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AFB" w:rsidRDefault="00121AFB" w:rsidP="00121AFB">
      <w:pPr>
        <w:pStyle w:val="a3"/>
        <w:shd w:val="clear" w:color="auto" w:fill="FFFFFF"/>
        <w:jc w:val="center"/>
        <w:rPr>
          <w:rFonts w:ascii="Tahoma" w:hAnsi="Tahoma" w:cs="Tahoma"/>
          <w:color w:val="333333"/>
          <w:sz w:val="18"/>
          <w:szCs w:val="18"/>
        </w:rPr>
      </w:pPr>
      <w:r>
        <w:rPr>
          <w:rFonts w:ascii="simsun" w:hAnsi="simsun" w:cs="Arial"/>
          <w:b/>
          <w:bCs/>
          <w:color w:val="123F5E"/>
          <w:kern w:val="36"/>
          <w:sz w:val="45"/>
          <w:szCs w:val="45"/>
        </w:rPr>
        <w:t>境外医疗保险</w:t>
      </w:r>
    </w:p>
    <w:p w:rsidR="00121AFB" w:rsidRPr="00121AFB" w:rsidRDefault="00121AFB" w:rsidP="00121AFB">
      <w:pPr>
        <w:pStyle w:val="a3"/>
        <w:shd w:val="clear" w:color="auto" w:fill="FFFFFF"/>
        <w:rPr>
          <w:rFonts w:ascii="Tahoma" w:hAnsi="Tahoma" w:cs="Tahoma"/>
          <w:color w:val="333333"/>
          <w:sz w:val="21"/>
          <w:szCs w:val="21"/>
        </w:rPr>
      </w:pPr>
      <w:r w:rsidRPr="00121AFB">
        <w:rPr>
          <w:rFonts w:ascii="Tahoma" w:hAnsi="Tahoma" w:cs="Tahoma"/>
          <w:color w:val="333333"/>
          <w:sz w:val="21"/>
          <w:szCs w:val="21"/>
        </w:rPr>
        <w:t>境外医疗保险，</w:t>
      </w:r>
      <w:proofErr w:type="gramStart"/>
      <w:r w:rsidRPr="00121AFB">
        <w:rPr>
          <w:rFonts w:ascii="Tahoma" w:hAnsi="Tahoma" w:cs="Tahoma"/>
          <w:color w:val="333333"/>
          <w:sz w:val="21"/>
          <w:szCs w:val="21"/>
        </w:rPr>
        <w:t>又称申根</w:t>
      </w:r>
      <w:proofErr w:type="gramEnd"/>
      <w:r w:rsidRPr="00121AFB">
        <w:rPr>
          <w:rFonts w:ascii="Tahoma" w:hAnsi="Tahoma" w:cs="Tahoma"/>
          <w:color w:val="333333"/>
          <w:sz w:val="21"/>
          <w:szCs w:val="21"/>
        </w:rPr>
        <w:t>签证保险或旅游医疗保险，根据申根国家规定，自</w:t>
      </w:r>
      <w:r w:rsidRPr="00121AFB">
        <w:rPr>
          <w:rFonts w:ascii="Tahoma" w:hAnsi="Tahoma" w:cs="Tahoma"/>
          <w:color w:val="333333"/>
          <w:sz w:val="21"/>
          <w:szCs w:val="21"/>
        </w:rPr>
        <w:t>2004</w:t>
      </w:r>
      <w:r w:rsidRPr="00121AFB">
        <w:rPr>
          <w:rFonts w:ascii="Tahoma" w:hAnsi="Tahoma" w:cs="Tahoma"/>
          <w:color w:val="333333"/>
          <w:sz w:val="21"/>
          <w:szCs w:val="21"/>
        </w:rPr>
        <w:t>年</w:t>
      </w:r>
      <w:r w:rsidRPr="00121AFB">
        <w:rPr>
          <w:rFonts w:ascii="Tahoma" w:hAnsi="Tahoma" w:cs="Tahoma"/>
          <w:color w:val="333333"/>
          <w:sz w:val="21"/>
          <w:szCs w:val="21"/>
        </w:rPr>
        <w:t>6</w:t>
      </w:r>
      <w:r w:rsidRPr="00121AFB">
        <w:rPr>
          <w:rFonts w:ascii="Tahoma" w:hAnsi="Tahoma" w:cs="Tahoma"/>
          <w:color w:val="333333"/>
          <w:sz w:val="21"/>
          <w:szCs w:val="21"/>
        </w:rPr>
        <w:t>月</w:t>
      </w:r>
      <w:r w:rsidRPr="00121AFB">
        <w:rPr>
          <w:rFonts w:ascii="Tahoma" w:hAnsi="Tahoma" w:cs="Tahoma"/>
          <w:color w:val="333333"/>
          <w:sz w:val="21"/>
          <w:szCs w:val="21"/>
        </w:rPr>
        <w:t>1</w:t>
      </w:r>
      <w:r w:rsidRPr="00121AFB">
        <w:rPr>
          <w:rFonts w:ascii="Tahoma" w:hAnsi="Tahoma" w:cs="Tahoma"/>
          <w:color w:val="333333"/>
          <w:sz w:val="21"/>
          <w:szCs w:val="21"/>
        </w:rPr>
        <w:t>日起，申请去往申根国家，都并须出具境外医疗保险证明，使（领）馆以此作为签发申根签证的基本前提。境外医疗保险要求如下：</w:t>
      </w:r>
      <w:r w:rsidRPr="00121AFB">
        <w:rPr>
          <w:rFonts w:ascii="Tahoma" w:hAnsi="Tahoma" w:cs="Tahoma"/>
          <w:vanish/>
          <w:color w:val="333333"/>
          <w:sz w:val="21"/>
          <w:szCs w:val="21"/>
        </w:rPr>
        <w:t>‍‍‍‍‍‍‍‍‍‍‍‍‍‍‍‍‍‍</w:t>
      </w:r>
    </w:p>
    <w:p w:rsidR="00121AFB" w:rsidRPr="00121AFB" w:rsidRDefault="00121AFB" w:rsidP="00121AFB">
      <w:pPr>
        <w:pStyle w:val="a3"/>
        <w:shd w:val="clear" w:color="auto" w:fill="FFFFFF"/>
        <w:rPr>
          <w:rFonts w:ascii="Tahoma" w:hAnsi="Tahoma" w:cs="Tahoma"/>
          <w:color w:val="333333"/>
          <w:sz w:val="21"/>
          <w:szCs w:val="21"/>
        </w:rPr>
      </w:pPr>
      <w:r w:rsidRPr="00121AFB">
        <w:rPr>
          <w:rFonts w:ascii="Tahoma" w:hAnsi="Tahoma" w:cs="Tahoma"/>
          <w:color w:val="000000"/>
          <w:sz w:val="21"/>
          <w:szCs w:val="21"/>
        </w:rPr>
        <w:t>1.</w:t>
      </w:r>
      <w:r w:rsidRPr="00121AFB">
        <w:rPr>
          <w:rFonts w:cs="Tahoma" w:hint="eastAsia"/>
          <w:color w:val="000000"/>
          <w:sz w:val="21"/>
          <w:szCs w:val="21"/>
        </w:rPr>
        <w:t>境外医疗保险（个人或团体保险）可由申请人在居住国缔结，如无此可能，也可在第三国或由邀请人在旅行目的地国缔结；</w:t>
      </w:r>
    </w:p>
    <w:p w:rsidR="00121AFB" w:rsidRPr="00121AFB" w:rsidRDefault="00121AFB" w:rsidP="00121AFB">
      <w:pPr>
        <w:pStyle w:val="a3"/>
        <w:shd w:val="clear" w:color="auto" w:fill="FFFFFF"/>
        <w:rPr>
          <w:rFonts w:ascii="Tahoma" w:hAnsi="Tahoma" w:cs="Tahoma"/>
          <w:color w:val="333333"/>
          <w:sz w:val="21"/>
          <w:szCs w:val="21"/>
        </w:rPr>
      </w:pPr>
      <w:r w:rsidRPr="00121AFB">
        <w:rPr>
          <w:rFonts w:ascii="Tahoma" w:hAnsi="Tahoma" w:cs="Tahoma"/>
          <w:vanish/>
          <w:color w:val="1F497D"/>
          <w:sz w:val="21"/>
          <w:szCs w:val="21"/>
        </w:rPr>
        <w:t>‍</w:t>
      </w:r>
      <w:r w:rsidRPr="00121AFB">
        <w:rPr>
          <w:rFonts w:ascii="Tahoma" w:hAnsi="Tahoma" w:cs="Tahoma"/>
          <w:vanish/>
          <w:color w:val="333333"/>
          <w:sz w:val="21"/>
          <w:szCs w:val="21"/>
        </w:rPr>
        <w:t>‍</w:t>
      </w:r>
      <w:r w:rsidRPr="00121AFB">
        <w:rPr>
          <w:rFonts w:ascii="Tahoma" w:hAnsi="Tahoma" w:cs="Tahoma"/>
          <w:color w:val="333333"/>
          <w:sz w:val="21"/>
          <w:szCs w:val="21"/>
        </w:rPr>
        <w:t>2.</w:t>
      </w:r>
      <w:r w:rsidRPr="00121AFB">
        <w:rPr>
          <w:rFonts w:ascii="Tahoma" w:hAnsi="Tahoma" w:cs="Tahoma"/>
          <w:color w:val="333333"/>
          <w:sz w:val="21"/>
          <w:szCs w:val="21"/>
        </w:rPr>
        <w:t>须涵盖在申</w:t>
      </w:r>
      <w:proofErr w:type="gramStart"/>
      <w:r w:rsidRPr="00121AFB">
        <w:rPr>
          <w:rFonts w:ascii="Tahoma" w:hAnsi="Tahoma" w:cs="Tahoma"/>
          <w:color w:val="333333"/>
          <w:sz w:val="21"/>
          <w:szCs w:val="21"/>
        </w:rPr>
        <w:t>根区域</w:t>
      </w:r>
      <w:proofErr w:type="gramEnd"/>
      <w:r w:rsidRPr="00121AFB">
        <w:rPr>
          <w:rFonts w:ascii="Tahoma" w:hAnsi="Tahoma" w:cs="Tahoma"/>
          <w:color w:val="333333"/>
          <w:sz w:val="21"/>
          <w:szCs w:val="21"/>
        </w:rPr>
        <w:t>停留期间所有医疗，住院甚至送返费用，医疗保险保额不低于</w:t>
      </w:r>
      <w:r w:rsidRPr="00121AFB">
        <w:rPr>
          <w:rFonts w:ascii="Tahoma" w:hAnsi="Tahoma" w:cs="Tahoma"/>
          <w:color w:val="333333"/>
          <w:sz w:val="21"/>
          <w:szCs w:val="21"/>
        </w:rPr>
        <w:t>3</w:t>
      </w:r>
      <w:r w:rsidRPr="00121AFB">
        <w:rPr>
          <w:rFonts w:ascii="Tahoma" w:hAnsi="Tahoma" w:cs="Tahoma"/>
          <w:color w:val="333333"/>
          <w:sz w:val="21"/>
          <w:szCs w:val="21"/>
        </w:rPr>
        <w:t>万欧元（约</w:t>
      </w:r>
      <w:r w:rsidRPr="00121AFB">
        <w:rPr>
          <w:rFonts w:ascii="Tahoma" w:hAnsi="Tahoma" w:cs="Tahoma"/>
          <w:color w:val="333333"/>
          <w:sz w:val="21"/>
          <w:szCs w:val="21"/>
        </w:rPr>
        <w:t>30</w:t>
      </w:r>
      <w:r w:rsidRPr="00121AFB">
        <w:rPr>
          <w:rFonts w:ascii="Tahoma" w:hAnsi="Tahoma" w:cs="Tahoma"/>
          <w:color w:val="333333"/>
          <w:sz w:val="21"/>
          <w:szCs w:val="21"/>
        </w:rPr>
        <w:t>万人民币）；</w:t>
      </w:r>
    </w:p>
    <w:p w:rsidR="00121AFB" w:rsidRPr="00121AFB" w:rsidRDefault="00121AFB" w:rsidP="00121AFB">
      <w:pPr>
        <w:pStyle w:val="a3"/>
        <w:shd w:val="clear" w:color="auto" w:fill="FFFFFF"/>
        <w:rPr>
          <w:rFonts w:ascii="Tahoma" w:hAnsi="Tahoma" w:cs="Tahoma"/>
          <w:color w:val="333333"/>
          <w:sz w:val="21"/>
          <w:szCs w:val="21"/>
        </w:rPr>
      </w:pPr>
      <w:r w:rsidRPr="00121AFB">
        <w:rPr>
          <w:rFonts w:ascii="Tahoma" w:hAnsi="Tahoma" w:cs="Tahoma"/>
          <w:vanish/>
          <w:color w:val="000000"/>
          <w:sz w:val="21"/>
          <w:szCs w:val="21"/>
        </w:rPr>
        <w:t>‍</w:t>
      </w:r>
      <w:r w:rsidRPr="00121AFB">
        <w:rPr>
          <w:rFonts w:ascii="Tahoma" w:hAnsi="Tahoma" w:cs="Tahoma"/>
          <w:vanish/>
          <w:color w:val="333333"/>
          <w:sz w:val="21"/>
          <w:szCs w:val="21"/>
        </w:rPr>
        <w:t>‍</w:t>
      </w:r>
      <w:r w:rsidRPr="00121AFB">
        <w:rPr>
          <w:rFonts w:ascii="Tahoma" w:hAnsi="Tahoma" w:cs="Tahoma"/>
          <w:color w:val="333333"/>
          <w:sz w:val="21"/>
          <w:szCs w:val="21"/>
        </w:rPr>
        <w:t>3.</w:t>
      </w:r>
      <w:r w:rsidRPr="00121AFB">
        <w:rPr>
          <w:rFonts w:ascii="Tahoma" w:hAnsi="Tahoma" w:cs="Tahoma"/>
          <w:color w:val="333333"/>
          <w:sz w:val="21"/>
          <w:szCs w:val="21"/>
        </w:rPr>
        <w:t>境外医疗保险须适用于所有申根</w:t>
      </w:r>
      <w:r w:rsidRPr="00121AFB">
        <w:rPr>
          <w:rFonts w:ascii="Tahoma" w:hAnsi="Tahoma" w:cs="Tahoma"/>
          <w:vanish/>
          <w:color w:val="333333"/>
          <w:sz w:val="21"/>
          <w:szCs w:val="21"/>
        </w:rPr>
        <w:t>‍‍</w:t>
      </w:r>
      <w:r w:rsidRPr="00121AFB">
        <w:rPr>
          <w:rFonts w:ascii="Tahoma" w:hAnsi="Tahoma" w:cs="Tahoma"/>
          <w:color w:val="333333"/>
          <w:sz w:val="21"/>
          <w:szCs w:val="21"/>
        </w:rPr>
        <w:t>国家和逗留全程，且需注明申根国家有效；</w:t>
      </w:r>
    </w:p>
    <w:p w:rsidR="00121AFB" w:rsidRPr="00121AFB" w:rsidRDefault="00121AFB" w:rsidP="00121AFB">
      <w:pPr>
        <w:pStyle w:val="a3"/>
        <w:shd w:val="clear" w:color="auto" w:fill="FFFFFF"/>
        <w:rPr>
          <w:rFonts w:ascii="Tahoma" w:hAnsi="Tahoma" w:cs="Tahoma"/>
          <w:color w:val="333333"/>
          <w:sz w:val="21"/>
          <w:szCs w:val="21"/>
        </w:rPr>
      </w:pPr>
      <w:r w:rsidRPr="00121AFB">
        <w:rPr>
          <w:rFonts w:ascii="Tahoma" w:hAnsi="Tahoma" w:cs="Tahoma"/>
          <w:vanish/>
          <w:color w:val="8DB3E2"/>
          <w:sz w:val="21"/>
          <w:szCs w:val="21"/>
        </w:rPr>
        <w:t>‍</w:t>
      </w:r>
      <w:r w:rsidRPr="00121AFB">
        <w:rPr>
          <w:rFonts w:ascii="Tahoma" w:hAnsi="Tahoma" w:cs="Tahoma"/>
          <w:vanish/>
          <w:color w:val="333333"/>
          <w:sz w:val="21"/>
          <w:szCs w:val="21"/>
        </w:rPr>
        <w:t>‍</w:t>
      </w:r>
      <w:r w:rsidRPr="00121AFB">
        <w:rPr>
          <w:rFonts w:ascii="Tahoma" w:hAnsi="Tahoma" w:cs="Tahoma"/>
          <w:color w:val="333333"/>
          <w:sz w:val="21"/>
          <w:szCs w:val="21"/>
        </w:rPr>
        <w:t>4.</w:t>
      </w:r>
      <w:r w:rsidRPr="00121AFB">
        <w:rPr>
          <w:rFonts w:ascii="Tahoma" w:hAnsi="Tahoma" w:cs="Tahoma"/>
          <w:color w:val="333333"/>
          <w:sz w:val="21"/>
          <w:szCs w:val="21"/>
        </w:rPr>
        <w:t>在申请人患病风险明显较高等有理由的特殊情况下也可对保险金额提出更高的要求，如前</w:t>
      </w:r>
      <w:bookmarkStart w:id="0" w:name="_GoBack"/>
      <w:bookmarkEnd w:id="0"/>
      <w:r w:rsidRPr="00121AFB">
        <w:rPr>
          <w:rFonts w:ascii="Tahoma" w:hAnsi="Tahoma" w:cs="Tahoma"/>
          <w:color w:val="333333"/>
          <w:sz w:val="21"/>
          <w:szCs w:val="21"/>
        </w:rPr>
        <w:t>往申根国家治病，除旅行医疗保险外，还须提供医疗费证明。</w:t>
      </w:r>
    </w:p>
    <w:p w:rsidR="003A7774" w:rsidRPr="00121AFB" w:rsidRDefault="003A7774">
      <w:pPr>
        <w:rPr>
          <w:szCs w:val="21"/>
        </w:rPr>
      </w:pPr>
    </w:p>
    <w:sectPr w:rsidR="003A7774" w:rsidRPr="00121A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FB"/>
    <w:rsid w:val="00121AFB"/>
    <w:rsid w:val="003A7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491C"/>
  <w15:chartTrackingRefBased/>
  <w15:docId w15:val="{FBB39E37-DA71-4990-BCAA-13A19FA0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1A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235884">
      <w:bodyDiv w:val="1"/>
      <w:marLeft w:val="0"/>
      <w:marRight w:val="0"/>
      <w:marTop w:val="0"/>
      <w:marBottom w:val="0"/>
      <w:divBdr>
        <w:top w:val="none" w:sz="0" w:space="0" w:color="auto"/>
        <w:left w:val="none" w:sz="0" w:space="0" w:color="auto"/>
        <w:bottom w:val="none" w:sz="0" w:space="0" w:color="auto"/>
        <w:right w:val="none" w:sz="0" w:space="0" w:color="auto"/>
      </w:divBdr>
      <w:divsChild>
        <w:div w:id="34234476">
          <w:marLeft w:val="0"/>
          <w:marRight w:val="0"/>
          <w:marTop w:val="0"/>
          <w:marBottom w:val="0"/>
          <w:divBdr>
            <w:top w:val="none" w:sz="0" w:space="0" w:color="auto"/>
            <w:left w:val="none" w:sz="0" w:space="0" w:color="auto"/>
            <w:bottom w:val="none" w:sz="0" w:space="0" w:color="auto"/>
            <w:right w:val="none" w:sz="0" w:space="0" w:color="auto"/>
          </w:divBdr>
          <w:divsChild>
            <w:div w:id="347027150">
              <w:marLeft w:val="0"/>
              <w:marRight w:val="0"/>
              <w:marTop w:val="0"/>
              <w:marBottom w:val="375"/>
              <w:divBdr>
                <w:top w:val="single" w:sz="6" w:space="0" w:color="DDDDDD"/>
                <w:left w:val="single" w:sz="6" w:space="0" w:color="DDDDDD"/>
                <w:bottom w:val="single" w:sz="6" w:space="0" w:color="DDDDDD"/>
                <w:right w:val="single" w:sz="6" w:space="0" w:color="DDDDDD"/>
              </w:divBdr>
              <w:divsChild>
                <w:div w:id="17920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Company>Microsoft</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cp:revision>
  <dcterms:created xsi:type="dcterms:W3CDTF">2018-07-13T02:44:00Z</dcterms:created>
  <dcterms:modified xsi:type="dcterms:W3CDTF">2018-07-13T02:45:00Z</dcterms:modified>
</cp:coreProperties>
</file>